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2F" w:rsidRPr="009F67AE" w:rsidRDefault="00C5602F" w:rsidP="00C5602F">
      <w:pPr>
        <w:jc w:val="center"/>
        <w:rPr>
          <w:rFonts w:hint="eastAsia"/>
          <w:sz w:val="44"/>
          <w:szCs w:val="44"/>
        </w:rPr>
      </w:pPr>
      <w:r w:rsidRPr="009F67AE">
        <w:rPr>
          <w:rFonts w:hint="eastAsia"/>
          <w:sz w:val="44"/>
          <w:szCs w:val="44"/>
        </w:rPr>
        <w:t>质量保证协议</w:t>
      </w:r>
    </w:p>
    <w:p w:rsidR="00C5602F" w:rsidRPr="00A35767" w:rsidRDefault="00C5602F" w:rsidP="00C5602F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甲方：（供货单位）：</w:t>
      </w:r>
    </w:p>
    <w:p w:rsidR="00C5602F" w:rsidRPr="00A35767" w:rsidRDefault="00C5602F" w:rsidP="00C5602F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乙方：（进货单位）：浙江华通医药股份有限公司</w:t>
      </w:r>
    </w:p>
    <w:p w:rsidR="00C5602F" w:rsidRPr="00A35767" w:rsidRDefault="00C5602F" w:rsidP="00C5602F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 xml:space="preserve">    </w:t>
      </w:r>
      <w:r w:rsidRPr="00A35767">
        <w:rPr>
          <w:rFonts w:hint="eastAsia"/>
          <w:spacing w:val="10"/>
          <w:szCs w:val="21"/>
        </w:rPr>
        <w:t>根据国家现行颁布的《</w:t>
      </w:r>
      <w:r>
        <w:rPr>
          <w:rFonts w:hint="eastAsia"/>
          <w:spacing w:val="10"/>
          <w:szCs w:val="21"/>
        </w:rPr>
        <w:t>医疗器械监督管理</w:t>
      </w:r>
      <w:r w:rsidRPr="00A35767">
        <w:rPr>
          <w:rFonts w:hint="eastAsia"/>
          <w:spacing w:val="10"/>
          <w:szCs w:val="21"/>
        </w:rPr>
        <w:t>条例》、《</w:t>
      </w:r>
      <w:r>
        <w:rPr>
          <w:rFonts w:hint="eastAsia"/>
          <w:spacing w:val="10"/>
          <w:szCs w:val="21"/>
        </w:rPr>
        <w:t>食品安全法</w:t>
      </w:r>
      <w:r w:rsidRPr="00A35767">
        <w:rPr>
          <w:rFonts w:hint="eastAsia"/>
          <w:spacing w:val="10"/>
          <w:szCs w:val="21"/>
        </w:rPr>
        <w:t>》</w:t>
      </w:r>
      <w:r>
        <w:rPr>
          <w:rFonts w:hint="eastAsia"/>
          <w:spacing w:val="10"/>
          <w:szCs w:val="21"/>
        </w:rPr>
        <w:t>、《保健食品管理办法》、《消毒管理办法》、《化妆品卫生监督条例》</w:t>
      </w:r>
      <w:r w:rsidRPr="00A35767">
        <w:rPr>
          <w:rFonts w:hint="eastAsia"/>
          <w:spacing w:val="10"/>
          <w:szCs w:val="21"/>
        </w:rPr>
        <w:t>等规定，为明确双方在药品经营中的质量责任，确保经营过程中药品的安全性和有效性，现经甲、乙双方协商一致，特签订本《质量保证协议》，具体约定内容如下：</w:t>
      </w:r>
    </w:p>
    <w:p w:rsidR="00C5602F" w:rsidRPr="00A35767" w:rsidRDefault="00C5602F" w:rsidP="00C5602F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一：甲方责任和义务：</w:t>
      </w:r>
    </w:p>
    <w:p w:rsidR="00C5602F" w:rsidRPr="00A35767" w:rsidRDefault="00C5602F" w:rsidP="00C5602F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甲方应</w:t>
      </w:r>
      <w:r>
        <w:rPr>
          <w:rFonts w:hint="eastAsia"/>
          <w:spacing w:val="10"/>
          <w:szCs w:val="21"/>
        </w:rPr>
        <w:t>向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提供合法、有效的企业生产、经营资格证书复印件。</w:t>
      </w:r>
    </w:p>
    <w:p w:rsidR="00C5602F" w:rsidRPr="00A35767" w:rsidRDefault="00C5602F" w:rsidP="00C5602F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甲方所</w:t>
      </w:r>
      <w:r>
        <w:rPr>
          <w:rFonts w:hint="eastAsia"/>
          <w:spacing w:val="10"/>
          <w:szCs w:val="21"/>
        </w:rPr>
        <w:t>供货的产品应对其质量负责。产品</w:t>
      </w:r>
      <w:r w:rsidRPr="00A35767">
        <w:rPr>
          <w:rFonts w:hint="eastAsia"/>
          <w:spacing w:val="10"/>
          <w:szCs w:val="21"/>
        </w:rPr>
        <w:t>质量应符合质量标准和有关质量要求</w:t>
      </w:r>
      <w:r>
        <w:rPr>
          <w:rFonts w:hint="eastAsia"/>
          <w:spacing w:val="10"/>
          <w:szCs w:val="21"/>
        </w:rPr>
        <w:t>产</w:t>
      </w:r>
      <w:r w:rsidRPr="00A35767">
        <w:rPr>
          <w:rFonts w:hint="eastAsia"/>
          <w:spacing w:val="10"/>
          <w:szCs w:val="21"/>
        </w:rPr>
        <w:t>品包装、说明书、标签应符合有关规定和运输要求。</w:t>
      </w:r>
    </w:p>
    <w:p w:rsidR="00C5602F" w:rsidRPr="00A35767" w:rsidRDefault="00C5602F" w:rsidP="00C5602F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甲方首次向乙方</w:t>
      </w:r>
      <w:r w:rsidRPr="00A35767">
        <w:rPr>
          <w:rFonts w:hint="eastAsia"/>
          <w:spacing w:val="10"/>
          <w:szCs w:val="21"/>
        </w:rPr>
        <w:t>销</w:t>
      </w:r>
      <w:r>
        <w:rPr>
          <w:rFonts w:hint="eastAsia"/>
          <w:spacing w:val="10"/>
          <w:szCs w:val="21"/>
        </w:rPr>
        <w:t>售</w:t>
      </w:r>
      <w:r w:rsidRPr="00A35767">
        <w:rPr>
          <w:rFonts w:hint="eastAsia"/>
          <w:spacing w:val="10"/>
          <w:szCs w:val="21"/>
        </w:rPr>
        <w:t>的经营品种，应提供首营品种的有效</w:t>
      </w:r>
      <w:r>
        <w:rPr>
          <w:rFonts w:hint="eastAsia"/>
          <w:spacing w:val="10"/>
          <w:szCs w:val="21"/>
        </w:rPr>
        <w:t>资质证明文件</w:t>
      </w:r>
      <w:r w:rsidRPr="00A35767">
        <w:rPr>
          <w:rFonts w:hint="eastAsia"/>
          <w:spacing w:val="10"/>
          <w:szCs w:val="21"/>
        </w:rPr>
        <w:t>，经乙方质量管理部门审核后方可经营，同时随货应附产品出厂检验报告书和产品合格证等。</w:t>
      </w:r>
    </w:p>
    <w:p w:rsidR="00C5602F" w:rsidRDefault="00C5602F" w:rsidP="00C5602F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甲方向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提供的产品应按国家有关规定开具发票。</w:t>
      </w:r>
    </w:p>
    <w:p w:rsidR="00C5602F" w:rsidRPr="00A35767" w:rsidRDefault="00C5602F" w:rsidP="00C5602F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甲方向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提供产品的运输必须采用合理的运输方式，确保运输途中产品的质量安全。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在收货时发现甲方运输方式不符合要求可做拒收处理。</w:t>
      </w:r>
    </w:p>
    <w:p w:rsidR="00C5602F" w:rsidRDefault="00C5602F" w:rsidP="00C5602F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甲方向乙方提供在有效期内的</w:t>
      </w:r>
      <w:r>
        <w:rPr>
          <w:rFonts w:hint="eastAsia"/>
          <w:spacing w:val="10"/>
          <w:szCs w:val="21"/>
        </w:rPr>
        <w:t>产</w:t>
      </w:r>
      <w:r w:rsidRPr="00A35767">
        <w:rPr>
          <w:rFonts w:hint="eastAsia"/>
          <w:spacing w:val="10"/>
          <w:szCs w:val="21"/>
        </w:rPr>
        <w:t>品如存在质量问题，应及时处理并答复，乙方有权拒付有质量问题</w:t>
      </w:r>
      <w:r>
        <w:rPr>
          <w:rFonts w:hint="eastAsia"/>
          <w:spacing w:val="10"/>
          <w:szCs w:val="21"/>
        </w:rPr>
        <w:t>产</w:t>
      </w:r>
      <w:r w:rsidRPr="00A35767">
        <w:rPr>
          <w:rFonts w:hint="eastAsia"/>
          <w:spacing w:val="10"/>
          <w:szCs w:val="21"/>
        </w:rPr>
        <w:t>品的货款，若乙方在销售中被执法机关处罚的，甲方应承担相应的处罚款，及由此给乙方造成的一切经济损失。</w:t>
      </w:r>
      <w:r>
        <w:rPr>
          <w:rFonts w:hint="eastAsia"/>
          <w:spacing w:val="10"/>
          <w:szCs w:val="21"/>
        </w:rPr>
        <w:t>甲方最后一笔货款需过产品有效期两年后支付。</w:t>
      </w:r>
    </w:p>
    <w:p w:rsidR="00C5602F" w:rsidRDefault="00C5602F" w:rsidP="00C5602F">
      <w:pPr>
        <w:numPr>
          <w:ilvl w:val="0"/>
          <w:numId w:val="1"/>
        </w:numPr>
        <w:tabs>
          <w:tab w:val="clear" w:pos="795"/>
          <w:tab w:val="num" w:pos="0"/>
        </w:tabs>
        <w:ind w:left="0" w:firstLine="435"/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甲方对下列情况作出承诺</w:t>
      </w:r>
    </w:p>
    <w:p w:rsidR="00C5602F" w:rsidRDefault="00C5602F" w:rsidP="00C5602F">
      <w:pPr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7.1</w:t>
      </w:r>
      <w:r>
        <w:rPr>
          <w:rFonts w:hint="eastAsia"/>
          <w:spacing w:val="10"/>
          <w:szCs w:val="21"/>
        </w:rPr>
        <w:t>因甲方所提供的商品被诉侵犯商标权、专利权等知识产权的，所产生的一切不良后果由甲方承担。</w:t>
      </w:r>
    </w:p>
    <w:p w:rsidR="00C5602F" w:rsidRDefault="00C5602F" w:rsidP="00C5602F">
      <w:pPr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7.2</w:t>
      </w:r>
      <w:r>
        <w:rPr>
          <w:rFonts w:hint="eastAsia"/>
          <w:spacing w:val="10"/>
          <w:szCs w:val="21"/>
        </w:rPr>
        <w:t>如因甲方夸大产品功能与疗效，引起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与用户纠纷，或被监管部门查封，造成经济损失的，全部由甲方负责。</w:t>
      </w:r>
    </w:p>
    <w:p w:rsidR="00C5602F" w:rsidRPr="007B6E33" w:rsidRDefault="00C5602F" w:rsidP="00C5602F">
      <w:pPr>
        <w:rPr>
          <w:rFonts w:hint="eastAsia"/>
          <w:spacing w:val="10"/>
          <w:szCs w:val="21"/>
        </w:rPr>
      </w:pPr>
      <w:r>
        <w:rPr>
          <w:rFonts w:hint="eastAsia"/>
          <w:spacing w:val="10"/>
          <w:szCs w:val="21"/>
        </w:rPr>
        <w:t>7.3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退给甲方的商品，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必须在</w:t>
      </w:r>
      <w:r>
        <w:rPr>
          <w:rFonts w:hint="eastAsia"/>
          <w:spacing w:val="10"/>
          <w:szCs w:val="21"/>
        </w:rPr>
        <w:t>15</w:t>
      </w:r>
      <w:r>
        <w:rPr>
          <w:rFonts w:hint="eastAsia"/>
          <w:spacing w:val="10"/>
          <w:szCs w:val="21"/>
        </w:rPr>
        <w:t>天内进行自提，逾期不处理的需交纳</w:t>
      </w:r>
      <w:r>
        <w:rPr>
          <w:rFonts w:hint="eastAsia"/>
          <w:spacing w:val="10"/>
          <w:szCs w:val="21"/>
        </w:rPr>
        <w:t>3</w:t>
      </w:r>
      <w:r>
        <w:rPr>
          <w:rFonts w:hint="eastAsia"/>
          <w:spacing w:val="10"/>
          <w:szCs w:val="21"/>
        </w:rPr>
        <w:t>元</w:t>
      </w:r>
      <w:r>
        <w:rPr>
          <w:rFonts w:hint="eastAsia"/>
          <w:spacing w:val="10"/>
          <w:szCs w:val="21"/>
        </w:rPr>
        <w:t>/</w:t>
      </w:r>
      <w:r>
        <w:rPr>
          <w:rFonts w:hint="eastAsia"/>
          <w:spacing w:val="10"/>
          <w:szCs w:val="21"/>
        </w:rPr>
        <w:t>件</w:t>
      </w:r>
      <w:r>
        <w:rPr>
          <w:rFonts w:hint="eastAsia"/>
          <w:spacing w:val="10"/>
          <w:szCs w:val="21"/>
        </w:rPr>
        <w:t>/</w:t>
      </w:r>
      <w:r>
        <w:rPr>
          <w:rFonts w:hint="eastAsia"/>
          <w:spacing w:val="10"/>
          <w:szCs w:val="21"/>
        </w:rPr>
        <w:t>天的保管费，不足一件的按一件算，超过</w:t>
      </w:r>
      <w:r>
        <w:rPr>
          <w:rFonts w:hint="eastAsia"/>
          <w:spacing w:val="10"/>
          <w:szCs w:val="21"/>
        </w:rPr>
        <w:t>30</w:t>
      </w:r>
      <w:r>
        <w:rPr>
          <w:rFonts w:hint="eastAsia"/>
          <w:spacing w:val="10"/>
          <w:szCs w:val="21"/>
        </w:rPr>
        <w:t>天不处理的，由</w:t>
      </w:r>
      <w:r w:rsidRPr="00A35767">
        <w:rPr>
          <w:rFonts w:hint="eastAsia"/>
          <w:spacing w:val="10"/>
          <w:szCs w:val="21"/>
        </w:rPr>
        <w:t>乙方</w:t>
      </w:r>
      <w:r>
        <w:rPr>
          <w:rFonts w:hint="eastAsia"/>
          <w:spacing w:val="10"/>
          <w:szCs w:val="21"/>
        </w:rPr>
        <w:t>自行处理。</w:t>
      </w:r>
    </w:p>
    <w:p w:rsidR="00C5602F" w:rsidRPr="00A35767" w:rsidRDefault="00C5602F" w:rsidP="00C5602F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二、乙方责任和义务：</w:t>
      </w:r>
    </w:p>
    <w:p w:rsidR="00C5602F" w:rsidRPr="00A35767" w:rsidRDefault="00C5602F" w:rsidP="00C5602F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1</w:t>
      </w:r>
      <w:r w:rsidRPr="00A35767">
        <w:rPr>
          <w:rFonts w:hint="eastAsia"/>
          <w:spacing w:val="10"/>
          <w:szCs w:val="21"/>
        </w:rPr>
        <w:t>、乙方应向甲方提供加盖企业公章的</w:t>
      </w:r>
      <w:r>
        <w:rPr>
          <w:rFonts w:hint="eastAsia"/>
          <w:spacing w:val="10"/>
          <w:szCs w:val="21"/>
        </w:rPr>
        <w:t>资质材料</w:t>
      </w:r>
      <w:r w:rsidRPr="00A35767">
        <w:rPr>
          <w:rFonts w:hint="eastAsia"/>
          <w:spacing w:val="10"/>
          <w:szCs w:val="21"/>
        </w:rPr>
        <w:t>复印件等相关资料</w:t>
      </w:r>
      <w:r>
        <w:rPr>
          <w:rFonts w:hint="eastAsia"/>
          <w:spacing w:val="10"/>
          <w:szCs w:val="21"/>
        </w:rPr>
        <w:t>，并对其真实性有效性负责</w:t>
      </w:r>
      <w:r w:rsidRPr="00A35767">
        <w:rPr>
          <w:rFonts w:hint="eastAsia"/>
          <w:spacing w:val="10"/>
          <w:szCs w:val="21"/>
        </w:rPr>
        <w:t>。</w:t>
      </w:r>
    </w:p>
    <w:p w:rsidR="00C5602F" w:rsidRPr="00A35767" w:rsidRDefault="00C5602F" w:rsidP="00C5602F">
      <w:pPr>
        <w:ind w:firstLineChars="201" w:firstLine="462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2</w:t>
      </w:r>
      <w:r>
        <w:rPr>
          <w:rFonts w:hint="eastAsia"/>
          <w:spacing w:val="10"/>
          <w:szCs w:val="21"/>
        </w:rPr>
        <w:t>、乙方对甲方所提供的产品必须按</w:t>
      </w:r>
      <w:r w:rsidRPr="00A35767">
        <w:rPr>
          <w:rFonts w:hint="eastAsia"/>
          <w:spacing w:val="10"/>
          <w:szCs w:val="21"/>
        </w:rPr>
        <w:t>规定进行质量验收，外观质量、数量、包装等验收合格后应按协议的期限及时承付货款。</w:t>
      </w:r>
    </w:p>
    <w:p w:rsidR="00C5602F" w:rsidRPr="00A35767" w:rsidRDefault="00C5602F" w:rsidP="00C5602F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三：协议说明：</w:t>
      </w:r>
    </w:p>
    <w:p w:rsidR="00C5602F" w:rsidRPr="00A35767" w:rsidRDefault="00C5602F" w:rsidP="00C5602F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1</w:t>
      </w:r>
      <w:r w:rsidRPr="00A35767">
        <w:rPr>
          <w:rFonts w:hint="eastAsia"/>
          <w:spacing w:val="10"/>
          <w:szCs w:val="21"/>
        </w:rPr>
        <w:t>、本协议系买卖合同的组成部分，具有法律效力，适用于合同购销、电传合同、电话购销等。</w:t>
      </w:r>
    </w:p>
    <w:p w:rsidR="00C5602F" w:rsidRPr="00A35767" w:rsidRDefault="00C5602F" w:rsidP="00C5602F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2</w:t>
      </w:r>
      <w:r w:rsidRPr="00A35767">
        <w:rPr>
          <w:rFonts w:hint="eastAsia"/>
          <w:spacing w:val="10"/>
          <w:szCs w:val="21"/>
        </w:rPr>
        <w:t>、本协议未尽事宜，有甲、乙双方协商解决，协议不成的，由乙方所在地法院诉讼解决。</w:t>
      </w:r>
    </w:p>
    <w:p w:rsidR="00C5602F" w:rsidRPr="00A35767" w:rsidRDefault="00C5602F" w:rsidP="00C5602F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3</w:t>
      </w:r>
      <w:r w:rsidRPr="00A35767">
        <w:rPr>
          <w:rFonts w:hint="eastAsia"/>
          <w:spacing w:val="10"/>
          <w:szCs w:val="21"/>
        </w:rPr>
        <w:t>、本协议一式两份，甲、乙双方各执一份，经双方盖章后生效。</w:t>
      </w:r>
    </w:p>
    <w:p w:rsidR="00C5602F" w:rsidRPr="00A35767" w:rsidRDefault="00C5602F" w:rsidP="00C5602F">
      <w:pPr>
        <w:ind w:firstLine="435"/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>4.</w:t>
      </w:r>
      <w:r w:rsidRPr="00A35767">
        <w:rPr>
          <w:rFonts w:hint="eastAsia"/>
          <w:spacing w:val="10"/>
          <w:szCs w:val="21"/>
        </w:rPr>
        <w:t>、本协议自双方签订之</w:t>
      </w:r>
      <w:r>
        <w:rPr>
          <w:rFonts w:hint="eastAsia"/>
          <w:spacing w:val="10"/>
          <w:szCs w:val="21"/>
        </w:rPr>
        <w:t>日起有效期为二</w:t>
      </w:r>
      <w:r w:rsidRPr="00A35767">
        <w:rPr>
          <w:rFonts w:hint="eastAsia"/>
          <w:spacing w:val="10"/>
          <w:szCs w:val="21"/>
        </w:rPr>
        <w:t>年。</w:t>
      </w:r>
    </w:p>
    <w:p w:rsidR="00C5602F" w:rsidRPr="00A35767" w:rsidRDefault="00C5602F" w:rsidP="00C5602F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 xml:space="preserve"> </w:t>
      </w:r>
      <w:r w:rsidRPr="00A35767">
        <w:rPr>
          <w:rFonts w:hint="eastAsia"/>
          <w:spacing w:val="10"/>
          <w:szCs w:val="21"/>
        </w:rPr>
        <w:t>甲方：（公章）</w:t>
      </w:r>
      <w:r w:rsidRPr="00A35767">
        <w:rPr>
          <w:rFonts w:hint="eastAsia"/>
          <w:spacing w:val="10"/>
          <w:szCs w:val="21"/>
        </w:rPr>
        <w:t xml:space="preserve">                          </w:t>
      </w:r>
      <w:r w:rsidRPr="00A35767">
        <w:rPr>
          <w:rFonts w:hint="eastAsia"/>
          <w:spacing w:val="10"/>
          <w:szCs w:val="21"/>
        </w:rPr>
        <w:t>乙方：（公章）</w:t>
      </w:r>
    </w:p>
    <w:p w:rsidR="00C5602F" w:rsidRDefault="00C5602F" w:rsidP="00C5602F">
      <w:pPr>
        <w:rPr>
          <w:rFonts w:hint="eastAsia"/>
          <w:spacing w:val="10"/>
          <w:szCs w:val="21"/>
        </w:rPr>
      </w:pPr>
      <w:r w:rsidRPr="00A35767">
        <w:rPr>
          <w:rFonts w:hint="eastAsia"/>
          <w:spacing w:val="10"/>
          <w:szCs w:val="21"/>
        </w:rPr>
        <w:t xml:space="preserve"> </w:t>
      </w:r>
      <w:r>
        <w:rPr>
          <w:rFonts w:hint="eastAsia"/>
          <w:spacing w:val="10"/>
          <w:szCs w:val="21"/>
        </w:rPr>
        <w:t xml:space="preserve">                                    </w:t>
      </w:r>
    </w:p>
    <w:p w:rsidR="00F42DEE" w:rsidRPr="00C5602F" w:rsidRDefault="00C5602F" w:rsidP="00C5602F">
      <w:pPr>
        <w:ind w:firstLineChars="2050" w:firstLine="4715"/>
        <w:rPr>
          <w:spacing w:val="10"/>
          <w:szCs w:val="21"/>
        </w:rPr>
      </w:pPr>
      <w:r>
        <w:rPr>
          <w:rFonts w:hint="eastAsia"/>
          <w:spacing w:val="10"/>
          <w:szCs w:val="21"/>
        </w:rPr>
        <w:t xml:space="preserve"> </w:t>
      </w:r>
      <w:r w:rsidRPr="00A35767">
        <w:rPr>
          <w:rFonts w:hint="eastAsia"/>
          <w:spacing w:val="10"/>
          <w:szCs w:val="21"/>
        </w:rPr>
        <w:t xml:space="preserve"> </w:t>
      </w:r>
      <w:r>
        <w:rPr>
          <w:rFonts w:hint="eastAsia"/>
          <w:spacing w:val="10"/>
          <w:szCs w:val="21"/>
        </w:rPr>
        <w:t>签订日期：</w:t>
      </w:r>
      <w:r>
        <w:rPr>
          <w:rFonts w:hint="eastAsia"/>
          <w:spacing w:val="10"/>
          <w:szCs w:val="21"/>
        </w:rPr>
        <w:t xml:space="preserve">     </w:t>
      </w:r>
      <w:r w:rsidRPr="00A35767">
        <w:rPr>
          <w:rFonts w:hint="eastAsia"/>
          <w:spacing w:val="10"/>
          <w:szCs w:val="21"/>
        </w:rPr>
        <w:t>年</w:t>
      </w:r>
      <w:r>
        <w:rPr>
          <w:rFonts w:hint="eastAsia"/>
          <w:spacing w:val="10"/>
          <w:szCs w:val="21"/>
        </w:rPr>
        <w:t xml:space="preserve">   </w:t>
      </w:r>
      <w:r w:rsidRPr="00A35767">
        <w:rPr>
          <w:rFonts w:hint="eastAsia"/>
          <w:spacing w:val="10"/>
          <w:szCs w:val="21"/>
        </w:rPr>
        <w:t>月</w:t>
      </w:r>
      <w:r>
        <w:rPr>
          <w:rFonts w:hint="eastAsia"/>
          <w:spacing w:val="10"/>
          <w:szCs w:val="21"/>
        </w:rPr>
        <w:t xml:space="preserve">   </w:t>
      </w:r>
      <w:r w:rsidRPr="00A35767">
        <w:rPr>
          <w:rFonts w:hint="eastAsia"/>
          <w:spacing w:val="10"/>
          <w:szCs w:val="21"/>
        </w:rPr>
        <w:t>日</w:t>
      </w:r>
      <w:r w:rsidRPr="00A35767">
        <w:rPr>
          <w:rFonts w:hint="eastAsia"/>
          <w:spacing w:val="10"/>
          <w:szCs w:val="21"/>
        </w:rPr>
        <w:t xml:space="preserve">  </w:t>
      </w:r>
    </w:p>
    <w:sectPr w:rsidR="00F42DEE" w:rsidRPr="00C560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DEE" w:rsidRDefault="00F42DEE" w:rsidP="00C5602F">
      <w:r>
        <w:separator/>
      </w:r>
    </w:p>
  </w:endnote>
  <w:endnote w:type="continuationSeparator" w:id="1">
    <w:p w:rsidR="00F42DEE" w:rsidRDefault="00F42DEE" w:rsidP="00C56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DEE" w:rsidRDefault="00F42DEE" w:rsidP="00C5602F">
      <w:r>
        <w:separator/>
      </w:r>
    </w:p>
  </w:footnote>
  <w:footnote w:type="continuationSeparator" w:id="1">
    <w:p w:rsidR="00F42DEE" w:rsidRDefault="00F42DEE" w:rsidP="00C56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634E"/>
    <w:multiLevelType w:val="hybridMultilevel"/>
    <w:tmpl w:val="D8946666"/>
    <w:lvl w:ilvl="0" w:tplc="C3701618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02F"/>
    <w:rsid w:val="00C5602F"/>
    <w:rsid w:val="00F4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6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60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6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60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939</Characters>
  <Application>Microsoft Office Word</Application>
  <DocSecurity>0</DocSecurity>
  <Lines>7</Lines>
  <Paragraphs>2</Paragraphs>
  <ScaleCrop>false</ScaleCrop>
  <Company>微软中国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2014-10-21T06:20:00Z</dcterms:created>
  <dcterms:modified xsi:type="dcterms:W3CDTF">2014-10-21T06:22:00Z</dcterms:modified>
</cp:coreProperties>
</file>